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D7" w:rsidRDefault="00FA58D7" w:rsidP="00FA58D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 of practical skills that need to be learned by the student as an assistant to the doctor of the hospital admission department</w:t>
      </w:r>
    </w:p>
    <w:tbl>
      <w:tblPr>
        <w:tblStyle w:val="a3"/>
        <w:tblW w:w="0" w:type="auto"/>
        <w:tblInd w:w="250" w:type="dxa"/>
        <w:tblLook w:val="04A0"/>
      </w:tblPr>
      <w:tblGrid>
        <w:gridCol w:w="4751"/>
        <w:gridCol w:w="1682"/>
        <w:gridCol w:w="1514"/>
        <w:gridCol w:w="1374"/>
      </w:tblGrid>
      <w:tr w:rsidR="004E115B" w:rsidTr="00460B1E">
        <w:tc>
          <w:tcPr>
            <w:tcW w:w="4751" w:type="dxa"/>
          </w:tcPr>
          <w:p w:rsidR="004E115B" w:rsidRPr="007311A3" w:rsidRDefault="007311A3" w:rsidP="00460B1E">
            <w:pPr>
              <w:pStyle w:val="4"/>
              <w:jc w:val="center"/>
              <w:outlineLvl w:val="3"/>
              <w:rPr>
                <w:i w:val="0"/>
                <w:color w:val="000000"/>
                <w:sz w:val="22"/>
                <w:szCs w:val="22"/>
              </w:rPr>
            </w:pPr>
            <w:proofErr w:type="spellStart"/>
            <w:r w:rsidRPr="007311A3">
              <w:rPr>
                <w:i w:val="0"/>
                <w:color w:val="000000"/>
                <w:sz w:val="22"/>
                <w:szCs w:val="22"/>
              </w:rPr>
              <w:t>List</w:t>
            </w:r>
            <w:proofErr w:type="spellEnd"/>
            <w:r w:rsidRPr="007311A3">
              <w:rPr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1A3">
              <w:rPr>
                <w:i w:val="0"/>
                <w:color w:val="000000"/>
                <w:sz w:val="22"/>
                <w:szCs w:val="22"/>
              </w:rPr>
              <w:t>of</w:t>
            </w:r>
            <w:proofErr w:type="spellEnd"/>
            <w:r w:rsidRPr="007311A3">
              <w:rPr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1A3">
              <w:rPr>
                <w:i w:val="0"/>
                <w:color w:val="000000"/>
                <w:sz w:val="22"/>
                <w:szCs w:val="22"/>
              </w:rPr>
              <w:t>practical</w:t>
            </w:r>
            <w:proofErr w:type="spellEnd"/>
            <w:r w:rsidRPr="007311A3">
              <w:rPr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1A3">
              <w:rPr>
                <w:i w:val="0"/>
                <w:color w:val="000000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1682" w:type="dxa"/>
          </w:tcPr>
          <w:p w:rsidR="004E115B" w:rsidRPr="007311A3" w:rsidRDefault="007311A3" w:rsidP="00460B1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311A3">
              <w:rPr>
                <w:rFonts w:ascii="Times New Roman" w:hAnsi="Times New Roman" w:cs="Times New Roman"/>
                <w:color w:val="000000"/>
                <w:lang w:val="en-US"/>
              </w:rPr>
              <w:t>Number No. mandatory for performance</w:t>
            </w:r>
          </w:p>
        </w:tc>
        <w:tc>
          <w:tcPr>
            <w:tcW w:w="1514" w:type="dxa"/>
          </w:tcPr>
          <w:p w:rsidR="004E115B" w:rsidRPr="007311A3" w:rsidRDefault="007311A3" w:rsidP="00460B1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311A3">
              <w:rPr>
                <w:rFonts w:ascii="Times New Roman" w:hAnsi="Times New Roman" w:cs="Times New Roman"/>
                <w:color w:val="000000"/>
                <w:lang w:val="en-US"/>
              </w:rPr>
              <w:t>Actual number of completed skills</w:t>
            </w:r>
          </w:p>
        </w:tc>
        <w:tc>
          <w:tcPr>
            <w:tcW w:w="1374" w:type="dxa"/>
          </w:tcPr>
          <w:p w:rsidR="004E115B" w:rsidRPr="007311A3" w:rsidRDefault="007311A3" w:rsidP="00460B1E">
            <w:pPr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1A3">
              <w:rPr>
                <w:rStyle w:val="alt-edited"/>
                <w:rFonts w:ascii="Times New Roman" w:hAnsi="Times New Roman" w:cs="Times New Roman"/>
              </w:rPr>
              <w:t>Level of achievement</w:t>
            </w:r>
          </w:p>
        </w:tc>
      </w:tr>
      <w:tr w:rsidR="004E115B" w:rsidTr="00460B1E">
        <w:tc>
          <w:tcPr>
            <w:tcW w:w="9321" w:type="dxa"/>
            <w:gridSpan w:val="4"/>
          </w:tcPr>
          <w:p w:rsidR="004E115B" w:rsidRPr="00D2312E" w:rsidRDefault="007311A3" w:rsidP="007311A3">
            <w:pPr>
              <w:pStyle w:val="a5"/>
              <w:ind w:left="108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 OBLIGATORY SKILLS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7311A3" w:rsidRDefault="007311A3" w:rsidP="00460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Organization of treatment and preventive care by the doctor of the admission department: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Admission department of medical-prophylactic institution, structure, organization of work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ind w:left="0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Official duties, rights and responsibilities of the doctor of the admission department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RPr="0083471E" w:rsidTr="00460B1E">
        <w:trPr>
          <w:trHeight w:val="1190"/>
        </w:trPr>
        <w:tc>
          <w:tcPr>
            <w:tcW w:w="4751" w:type="dxa"/>
          </w:tcPr>
          <w:p w:rsidR="004E115B" w:rsidRPr="0083471E" w:rsidRDefault="0083471E" w:rsidP="00460B1E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3471E">
              <w:rPr>
                <w:rFonts w:ascii="Times New Roman" w:hAnsi="Times New Roman" w:cs="Times New Roman"/>
                <w:color w:val="000000"/>
                <w:lang w:val="en-US"/>
              </w:rPr>
              <w:t xml:space="preserve">Reception and registration </w:t>
            </w:r>
            <w:proofErr w:type="gramStart"/>
            <w:r w:rsidRPr="0083471E">
              <w:rPr>
                <w:rFonts w:ascii="Times New Roman" w:hAnsi="Times New Roman" w:cs="Times New Roman"/>
                <w:color w:val="000000"/>
                <w:lang w:val="en-US"/>
              </w:rPr>
              <w:t>of</w:t>
            </w:r>
            <w:r w:rsidR="000B69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83471E">
              <w:rPr>
                <w:rFonts w:ascii="Times New Roman" w:hAnsi="Times New Roman" w:cs="Times New Roman"/>
                <w:color w:val="000000"/>
                <w:lang w:val="en-US"/>
              </w:rPr>
              <w:t xml:space="preserve"> incoming</w:t>
            </w:r>
            <w:proofErr w:type="gramEnd"/>
            <w:r w:rsidRPr="0083471E">
              <w:rPr>
                <w:rFonts w:ascii="Times New Roman" w:hAnsi="Times New Roman" w:cs="Times New Roman"/>
                <w:color w:val="000000"/>
                <w:lang w:val="en-US"/>
              </w:rPr>
              <w:t xml:space="preserve"> patients. Inspection, primary examination of patients and laboratory express diagnostics (according to indications)</w:t>
            </w:r>
          </w:p>
        </w:tc>
        <w:tc>
          <w:tcPr>
            <w:tcW w:w="1682" w:type="dxa"/>
          </w:tcPr>
          <w:p w:rsidR="004E115B" w:rsidRPr="0083471E" w:rsidRDefault="000B69A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14" w:type="dxa"/>
          </w:tcPr>
          <w:p w:rsidR="004E115B" w:rsidRPr="0083471E" w:rsidRDefault="000B69A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374" w:type="dxa"/>
          </w:tcPr>
          <w:p w:rsidR="004E115B" w:rsidRPr="0083471E" w:rsidRDefault="000B69A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83471E">
              <w:rPr>
                <w:rFonts w:ascii="Times New Roman" w:hAnsi="Times New Roman" w:cs="Times New Roman"/>
                <w:lang w:val="en-US"/>
              </w:rPr>
              <w:t>Provision of permanent, emergency and urgent qualified medical care to the population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Transportation of patients to the treatment departments of the hospital. </w:t>
            </w:r>
            <w:proofErr w:type="spellStart"/>
            <w:r w:rsidRPr="0083471E">
              <w:rPr>
                <w:rFonts w:ascii="Times New Roman" w:hAnsi="Times New Roman" w:cs="Times New Roman"/>
              </w:rPr>
              <w:t>Providing</w:t>
            </w:r>
            <w:proofErr w:type="spellEnd"/>
            <w:r w:rsidRPr="0083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71E">
              <w:rPr>
                <w:rFonts w:ascii="Times New Roman" w:hAnsi="Times New Roman" w:cs="Times New Roman"/>
              </w:rPr>
              <w:t>advice</w:t>
            </w:r>
            <w:proofErr w:type="spellEnd"/>
            <w:r w:rsidRPr="0083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71E">
              <w:rPr>
                <w:rFonts w:ascii="Times New Roman" w:hAnsi="Times New Roman" w:cs="Times New Roman"/>
              </w:rPr>
              <w:t>to</w:t>
            </w:r>
            <w:proofErr w:type="spellEnd"/>
            <w:r w:rsidRPr="0083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71E">
              <w:rPr>
                <w:rFonts w:ascii="Times New Roman" w:hAnsi="Times New Roman" w:cs="Times New Roman"/>
              </w:rPr>
              <w:t>other</w:t>
            </w:r>
            <w:proofErr w:type="spellEnd"/>
            <w:r w:rsidRPr="0083471E">
              <w:rPr>
                <w:rFonts w:ascii="Times New Roman" w:hAnsi="Times New Roman" w:cs="Times New Roman"/>
              </w:rPr>
              <w:t xml:space="preserve"> units of the medical institution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Medical document flow of the admission department (medical history, accompanying documents, list of refusal from hospitalization, emergency notification, logs, etc.)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Checking the availability of the necessary medical documentation for the planned admission of the patient, studying the accompanying documentation for unscheduled admission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83471E">
              <w:rPr>
                <w:rFonts w:ascii="Times New Roman" w:hAnsi="Times New Roman" w:cs="Times New Roman"/>
                <w:lang w:val="en-US"/>
              </w:rPr>
              <w:t>Examination of the patient, diagnosis of his condition and identification of his medical indications for hospitalization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Examination of temporary disability of the population and medical and social expertise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Interaction with territorial bodies of internal affairs in case of detection of signs of damage of criminal origin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Observance of ethics and deontology when communicating with colleagues and patients, excluding the possibility of iatrogenic exposure to patients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Tr="00460B1E">
        <w:tc>
          <w:tcPr>
            <w:tcW w:w="4751" w:type="dxa"/>
          </w:tcPr>
          <w:p w:rsidR="004E115B" w:rsidRPr="0083471E" w:rsidRDefault="0083471E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Compliance with safety regulations, adherence to the rules for the prevention of HIV infection, infectious hepatitis</w:t>
            </w:r>
          </w:p>
        </w:tc>
        <w:tc>
          <w:tcPr>
            <w:tcW w:w="1682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4E115B" w:rsidRPr="004F037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367777" w:rsidRDefault="00367777" w:rsidP="00460B1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Clinic, diagnosis, emergency medical care in emergency conditions:</w:t>
            </w:r>
          </w:p>
        </w:tc>
      </w:tr>
      <w:tr w:rsidR="004E115B" w:rsidTr="00460B1E">
        <w:tc>
          <w:tcPr>
            <w:tcW w:w="9321" w:type="dxa"/>
            <w:gridSpan w:val="4"/>
          </w:tcPr>
          <w:p w:rsidR="004E115B" w:rsidRPr="00367777" w:rsidRDefault="00367777" w:rsidP="004E11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777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Emergency</w:t>
            </w:r>
            <w:proofErr w:type="spellEnd"/>
            <w:r w:rsidRPr="0036777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7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care</w:t>
            </w:r>
            <w:proofErr w:type="spellEnd"/>
            <w:r w:rsidRPr="0036777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7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36777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7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cardiology</w:t>
            </w:r>
            <w:proofErr w:type="spellEnd"/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ind w:left="0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The technique of registration, the technique of decoding electrocardiography (heart rate, recognition of rhythm and conduction disorders, ECG signs of ischemia and necrosis of the myocardium)</w:t>
            </w:r>
          </w:p>
        </w:tc>
        <w:tc>
          <w:tcPr>
            <w:tcW w:w="1682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367777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0B69A7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Acute coronary syndrome.</w:t>
            </w:r>
            <w:r w:rsidRPr="001C52D5">
              <w:rPr>
                <w:rFonts w:ascii="Times New Roman" w:hAnsi="Times New Roman" w:cs="Times New Roman"/>
                <w:lang w:val="en-US"/>
              </w:rPr>
              <w:t xml:space="preserve"> Clinical picture and </w:t>
            </w:r>
            <w:r w:rsidRPr="001C52D5">
              <w:rPr>
                <w:rFonts w:ascii="Times New Roman" w:hAnsi="Times New Roman" w:cs="Times New Roman"/>
                <w:lang w:val="en-US"/>
              </w:rPr>
              <w:lastRenderedPageBreak/>
              <w:t>emergency treatment for progressive angina pectoris</w:t>
            </w:r>
          </w:p>
        </w:tc>
        <w:tc>
          <w:tcPr>
            <w:tcW w:w="1682" w:type="dxa"/>
          </w:tcPr>
          <w:p w:rsidR="004E115B" w:rsidRPr="009000FE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514" w:type="dxa"/>
          </w:tcPr>
          <w:p w:rsidR="004E115B" w:rsidRPr="000B69A7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4E115B" w:rsidRPr="000B69A7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0B69A7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lastRenderedPageBreak/>
              <w:t>Acute coronary syndrome.</w:t>
            </w:r>
            <w:r w:rsidRPr="000B69A7">
              <w:rPr>
                <w:rFonts w:ascii="Times New Roman" w:eastAsia="Calibri" w:hAnsi="Times New Roman" w:cs="Times New Roman"/>
                <w:lang w:val="en-US" w:eastAsia="ru-RU"/>
              </w:rPr>
              <w:t xml:space="preserve"> Clinical picture, ECG diagnostics and emergency care for myocardial infarction</w:t>
            </w:r>
          </w:p>
        </w:tc>
        <w:tc>
          <w:tcPr>
            <w:tcW w:w="1682" w:type="dxa"/>
          </w:tcPr>
          <w:p w:rsidR="004E115B" w:rsidRPr="000B69A7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4" w:type="dxa"/>
          </w:tcPr>
          <w:p w:rsidR="004E115B" w:rsidRPr="000B69A7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4E115B" w:rsidRPr="000B69A7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0B69A7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Clinical picture, emergency aid for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cardiogenic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 xml:space="preserve"> shock</w:t>
            </w:r>
          </w:p>
        </w:tc>
        <w:tc>
          <w:tcPr>
            <w:tcW w:w="1682" w:type="dxa"/>
          </w:tcPr>
          <w:p w:rsidR="004E115B" w:rsidRPr="000B69A7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4" w:type="dxa"/>
          </w:tcPr>
          <w:p w:rsidR="004E115B" w:rsidRPr="000B69A7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4E115B" w:rsidRPr="000B69A7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Hypertensive crisis: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 and acute care for acute left ventricular failure (cardiac asthma, pulmonary edema</w:t>
            </w:r>
            <w:r w:rsidR="004E115B" w:rsidRPr="000B69A7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 and acute care in acute right ventricular failure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 and acute care in acute vascular insufficiency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Clinical picture, ECG diagnostics, emergency aid for rhythm disturbances (paroxysmal tachycardia,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atrial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 xml:space="preserve"> fibrillation, ventricular fibrillation,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atrial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 xml:space="preserve"> flutter)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picture, acute care for acute disorders of cerebral circulation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0B69A7" w:rsidRDefault="000B69A7" w:rsidP="004E11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Assistance in emergency conditions in </w:t>
            </w:r>
            <w:proofErr w:type="spellStart"/>
            <w:r w:rsidRPr="001C52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pulmonology</w:t>
            </w:r>
            <w:proofErr w:type="spellEnd"/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Acute respiratory failure,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Attack of bronchial asthma, asthmatic status: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B69A7" w:rsidRDefault="000B69A7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Community-acquired pneumonia of moderate to severe severity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0B69A7" w:rsidRDefault="000B69A7" w:rsidP="004E11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Assistance in emergency conditions in gastroenterology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Acute pancreatitis: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Acute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cholecystitis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>, hepatic colic: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Acute ulcer of the stomach and duodenum: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9321" w:type="dxa"/>
            <w:gridSpan w:val="4"/>
          </w:tcPr>
          <w:p w:rsidR="004E115B" w:rsidRPr="00066953" w:rsidRDefault="00066953" w:rsidP="004E11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5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Emergency care in nephrology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Acute renal colic: clinical picture, emergency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Acute urinary retention: clinical picture, emergency (catheterization of the bladder)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066953" w:rsidRDefault="00066953" w:rsidP="004E11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b/>
                <w:lang w:val="en-US"/>
              </w:rPr>
              <w:t>Assistance in emergency conditions in endocrinology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Diabetic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ketoacidosis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>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Hypoglycemic coma: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Hyperglycemic coma: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066953" w:rsidRDefault="00066953" w:rsidP="004E11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Assistance in emergency conditions in hematology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Anemic syndrome of moderate and severe severity: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Hemorrhagic syndrome: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066953" w:rsidRDefault="00066953" w:rsidP="004E11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Assistance in emergency conditions in rheumatology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Fever of unknown origin: clinical picture, first aid, diagnostic search algorithm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066953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Acute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articular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 xml:space="preserve"> syndrome: clinical picture, </w:t>
            </w:r>
            <w:r w:rsidRPr="001C52D5">
              <w:rPr>
                <w:rFonts w:ascii="Times New Roman" w:hAnsi="Times New Roman" w:cs="Times New Roman"/>
                <w:lang w:val="en-US"/>
              </w:rPr>
              <w:lastRenderedPageBreak/>
              <w:t>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066953" w:rsidRDefault="00066953" w:rsidP="004E11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Resuscitative measures in terminal states:</w:t>
            </w:r>
          </w:p>
        </w:tc>
      </w:tr>
      <w:tr w:rsidR="004E115B" w:rsidTr="00460B1E">
        <w:tc>
          <w:tcPr>
            <w:tcW w:w="4751" w:type="dxa"/>
          </w:tcPr>
          <w:p w:rsidR="004E115B" w:rsidRPr="00680910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Terminal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states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,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diagnostic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features</w:t>
            </w:r>
            <w:proofErr w:type="spellEnd"/>
          </w:p>
        </w:tc>
        <w:tc>
          <w:tcPr>
            <w:tcW w:w="1682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680910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Asystole</w:t>
            </w:r>
            <w:proofErr w:type="spellEnd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, symptoms of </w:t>
            </w:r>
            <w:proofErr w:type="spellStart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asystole</w:t>
            </w:r>
            <w:proofErr w:type="spellEnd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, emergency care</w:t>
            </w:r>
          </w:p>
        </w:tc>
        <w:tc>
          <w:tcPr>
            <w:tcW w:w="1682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680910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Ventricular fibrillation: precursors, symptoms, emergency treatment</w:t>
            </w:r>
          </w:p>
        </w:tc>
        <w:tc>
          <w:tcPr>
            <w:tcW w:w="1682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680910" w:rsidRDefault="00066953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Stop breathing, diagnostic signs, emergency help</w:t>
            </w:r>
          </w:p>
        </w:tc>
        <w:tc>
          <w:tcPr>
            <w:tcW w:w="1682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680910" w:rsidRDefault="00066953" w:rsidP="00460B1E">
            <w:pPr>
              <w:ind w:left="0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Diagnostic signs of clinical death of the patient</w:t>
            </w:r>
          </w:p>
        </w:tc>
        <w:tc>
          <w:tcPr>
            <w:tcW w:w="1682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4E115B" w:rsidTr="00460B1E">
        <w:tc>
          <w:tcPr>
            <w:tcW w:w="4751" w:type="dxa"/>
          </w:tcPr>
          <w:p w:rsidR="004E115B" w:rsidRPr="00680910" w:rsidRDefault="00066953" w:rsidP="00460B1E">
            <w:pPr>
              <w:ind w:left="0"/>
              <w:rPr>
                <w:rFonts w:ascii="Times New Roman" w:hAnsi="Times New Roman" w:cs="Times New Roman"/>
              </w:rPr>
            </w:pPr>
            <w:r w:rsidRPr="00680910">
              <w:rPr>
                <w:rStyle w:val="shorttext"/>
                <w:rFonts w:ascii="Times New Roman" w:hAnsi="Times New Roman" w:cs="Times New Roman"/>
              </w:rPr>
              <w:t>Restoration of airway patency</w:t>
            </w:r>
          </w:p>
        </w:tc>
        <w:tc>
          <w:tcPr>
            <w:tcW w:w="1682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367777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7">
              <w:rPr>
                <w:rFonts w:ascii="Times New Roman" w:hAnsi="Times New Roman" w:cs="Times New Roman"/>
                <w:lang w:val="en-US"/>
              </w:rPr>
              <w:t>master</w:t>
            </w:r>
          </w:p>
        </w:tc>
      </w:tr>
      <w:tr w:rsidR="002F2A35" w:rsidTr="00460B1E">
        <w:tc>
          <w:tcPr>
            <w:tcW w:w="4751" w:type="dxa"/>
          </w:tcPr>
          <w:p w:rsidR="002F2A35" w:rsidRPr="002F2A35" w:rsidRDefault="002F2A35" w:rsidP="00460B1E">
            <w:pPr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A35">
              <w:rPr>
                <w:rStyle w:val="gt-baf-word-clickable"/>
                <w:rFonts w:ascii="Times New Roman" w:hAnsi="Times New Roman" w:cs="Times New Roman"/>
                <w:b/>
                <w:sz w:val="24"/>
                <w:szCs w:val="24"/>
              </w:rPr>
              <w:t>Master</w:t>
            </w:r>
            <w:proofErr w:type="spellEnd"/>
          </w:p>
        </w:tc>
        <w:tc>
          <w:tcPr>
            <w:tcW w:w="1682" w:type="dxa"/>
          </w:tcPr>
          <w:p w:rsidR="002F2A35" w:rsidRPr="002F2A35" w:rsidRDefault="002F2A3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14" w:type="dxa"/>
          </w:tcPr>
          <w:p w:rsidR="002F2A35" w:rsidRPr="002C2A08" w:rsidRDefault="002F2A3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F2A35" w:rsidRPr="00367777" w:rsidRDefault="002F2A35" w:rsidP="00460B1E">
            <w:pPr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15B" w:rsidTr="00460B1E">
        <w:tc>
          <w:tcPr>
            <w:tcW w:w="9321" w:type="dxa"/>
            <w:gridSpan w:val="4"/>
          </w:tcPr>
          <w:p w:rsidR="004E115B" w:rsidRDefault="00066953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Implications</w:t>
            </w:r>
            <w:proofErr w:type="spellEnd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emergency</w:t>
            </w:r>
            <w:proofErr w:type="spellEnd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</w:t>
            </w:r>
            <w:proofErr w:type="spellEnd"/>
            <w:r w:rsidRPr="0006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Number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of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patients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admitted</w:t>
            </w:r>
            <w:proofErr w:type="spellEnd"/>
          </w:p>
        </w:tc>
        <w:tc>
          <w:tcPr>
            <w:tcW w:w="1682" w:type="dxa"/>
          </w:tcPr>
          <w:p w:rsidR="003A32F8" w:rsidRPr="003A32F8" w:rsidRDefault="003A32F8" w:rsidP="003A32F8">
            <w:pPr>
              <w:jc w:val="left"/>
              <w:rPr>
                <w:rFonts w:ascii="Times New Roman" w:hAnsi="Times New Roman" w:cs="Times New Roman"/>
              </w:rPr>
            </w:pPr>
            <w:r w:rsidRPr="003A3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Examination of the patient (collection of anamnesis, external examination, percussion, auscultation of the lungs and heart, examination and palpation of the abdomen, etc.)</w:t>
            </w:r>
          </w:p>
        </w:tc>
        <w:tc>
          <w:tcPr>
            <w:tcW w:w="1682" w:type="dxa"/>
          </w:tcPr>
          <w:p w:rsidR="003A32F8" w:rsidRPr="003A32F8" w:rsidRDefault="003A32F8" w:rsidP="003A32F8">
            <w:pPr>
              <w:jc w:val="left"/>
              <w:rPr>
                <w:rFonts w:ascii="Times New Roman" w:hAnsi="Times New Roman" w:cs="Times New Roman"/>
              </w:rPr>
            </w:pPr>
            <w:r w:rsidRPr="003A3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Assessment of changes identified by the survey from various systems and bodies</w:t>
            </w:r>
          </w:p>
        </w:tc>
        <w:tc>
          <w:tcPr>
            <w:tcW w:w="1682" w:type="dxa"/>
          </w:tcPr>
          <w:p w:rsidR="003A32F8" w:rsidRPr="003A32F8" w:rsidRDefault="003A32F8" w:rsidP="003A32F8">
            <w:pPr>
              <w:jc w:val="left"/>
              <w:rPr>
                <w:rFonts w:ascii="Times New Roman" w:hAnsi="Times New Roman" w:cs="Times New Roman"/>
              </w:rPr>
            </w:pPr>
            <w:r w:rsidRPr="003A3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The formulation of the clinical diagnosis, according to the current classification</w:t>
            </w:r>
          </w:p>
        </w:tc>
        <w:tc>
          <w:tcPr>
            <w:tcW w:w="1682" w:type="dxa"/>
          </w:tcPr>
          <w:p w:rsidR="003A32F8" w:rsidRPr="003A32F8" w:rsidRDefault="003A32F8" w:rsidP="003A32F8">
            <w:pPr>
              <w:jc w:val="left"/>
              <w:rPr>
                <w:rFonts w:ascii="Times New Roman" w:hAnsi="Times New Roman" w:cs="Times New Roman"/>
              </w:rPr>
            </w:pPr>
            <w:r w:rsidRPr="003A3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10">
              <w:rPr>
                <w:rStyle w:val="shorttext"/>
                <w:rFonts w:ascii="Times New Roman" w:hAnsi="Times New Roman" w:cs="Times New Roman"/>
              </w:rPr>
              <w:t>Plan of examination, treatment</w:t>
            </w:r>
          </w:p>
        </w:tc>
        <w:tc>
          <w:tcPr>
            <w:tcW w:w="1682" w:type="dxa"/>
          </w:tcPr>
          <w:p w:rsidR="003A32F8" w:rsidRPr="003A32F8" w:rsidRDefault="003A32F8" w:rsidP="003A32F8">
            <w:pPr>
              <w:jc w:val="left"/>
              <w:rPr>
                <w:rFonts w:ascii="Times New Roman" w:hAnsi="Times New Roman" w:cs="Times New Roman"/>
              </w:rPr>
            </w:pPr>
            <w:r w:rsidRPr="003A3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RPr="001C52D5" w:rsidTr="00460B1E">
        <w:tc>
          <w:tcPr>
            <w:tcW w:w="4751" w:type="dxa"/>
          </w:tcPr>
          <w:p w:rsidR="003A32F8" w:rsidRPr="001C52D5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Measurement of blood pressure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Counting heart rate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>.</w:t>
            </w: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 Calculation of respiratory rate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Thermometry</w:t>
            </w:r>
          </w:p>
        </w:tc>
        <w:tc>
          <w:tcPr>
            <w:tcW w:w="1682" w:type="dxa"/>
          </w:tcPr>
          <w:p w:rsidR="003A32F8" w:rsidRPr="003A32F8" w:rsidRDefault="003A32F8" w:rsidP="003A32F8">
            <w:pPr>
              <w:jc w:val="left"/>
              <w:rPr>
                <w:rFonts w:ascii="Times New Roman" w:hAnsi="Times New Roman" w:cs="Times New Roman"/>
              </w:rPr>
            </w:pPr>
            <w:r w:rsidRPr="003A3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</w:tcPr>
          <w:p w:rsidR="003A32F8" w:rsidRPr="001C52D5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3A32F8" w:rsidRPr="001C52D5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Collection of the patient's biological material, interpretation of the results:</w:t>
            </w:r>
            <w:r w:rsidRPr="001C52D5">
              <w:rPr>
                <w:rFonts w:ascii="Times New Roman" w:hAnsi="Times New Roman" w:cs="Times New Roman"/>
                <w:lang w:val="en-US"/>
              </w:rPr>
              <w:br/>
              <w:t>- general blood analysis</w:t>
            </w:r>
            <w:r w:rsidRPr="001C52D5">
              <w:rPr>
                <w:rFonts w:ascii="Times New Roman" w:hAnsi="Times New Roman" w:cs="Times New Roman"/>
                <w:lang w:val="en-US"/>
              </w:rPr>
              <w:br/>
            </w:r>
            <w:r w:rsidRPr="001C52D5">
              <w:rPr>
                <w:rStyle w:val="alt-edited"/>
                <w:rFonts w:ascii="Times New Roman" w:hAnsi="Times New Roman" w:cs="Times New Roman"/>
                <w:lang w:val="en-US"/>
              </w:rPr>
              <w:t>- urinalysis</w:t>
            </w:r>
            <w:r w:rsidRPr="001C52D5">
              <w:rPr>
                <w:rFonts w:ascii="Times New Roman" w:hAnsi="Times New Roman" w:cs="Times New Roman"/>
                <w:lang w:val="en-US"/>
              </w:rPr>
              <w:br/>
            </w:r>
            <w:r w:rsidRPr="001C52D5">
              <w:rPr>
                <w:rStyle w:val="alt-edited"/>
                <w:rFonts w:ascii="Times New Roman" w:hAnsi="Times New Roman" w:cs="Times New Roman"/>
                <w:lang w:val="en-US"/>
              </w:rPr>
              <w:t>- biochemical blood test</w:t>
            </w:r>
          </w:p>
        </w:tc>
        <w:tc>
          <w:tcPr>
            <w:tcW w:w="1682" w:type="dxa"/>
          </w:tcPr>
          <w:p w:rsidR="003A32F8" w:rsidRPr="003A32F8" w:rsidRDefault="003A32F8" w:rsidP="003A32F8">
            <w:pPr>
              <w:jc w:val="left"/>
              <w:rPr>
                <w:rFonts w:ascii="Times New Roman" w:hAnsi="Times New Roman" w:cs="Times New Roman"/>
              </w:rPr>
            </w:pPr>
            <w:r w:rsidRPr="003A3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0910">
              <w:rPr>
                <w:rStyle w:val="shorttext"/>
                <w:rFonts w:ascii="Times New Roman" w:hAnsi="Times New Roman" w:cs="Times New Roman"/>
              </w:rPr>
              <w:t>Recording and decoding ECG</w:t>
            </w:r>
          </w:p>
        </w:tc>
        <w:tc>
          <w:tcPr>
            <w:tcW w:w="1682" w:type="dxa"/>
          </w:tcPr>
          <w:p w:rsidR="003A32F8" w:rsidRPr="00F229FA" w:rsidRDefault="00F229FA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RPr="001C52D5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Express diagnostics of </w:t>
            </w:r>
            <w:proofErr w:type="spellStart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troponin</w:t>
            </w:r>
            <w:proofErr w:type="spellEnd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 level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 w:rsidRPr="00680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method for determining blood glucose, urine acetone</w:t>
            </w:r>
          </w:p>
        </w:tc>
        <w:tc>
          <w:tcPr>
            <w:tcW w:w="1682" w:type="dxa"/>
          </w:tcPr>
          <w:p w:rsidR="003A32F8" w:rsidRPr="00783CD9" w:rsidRDefault="003A32F8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3A32F8" w:rsidRPr="001C52D5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3A32F8" w:rsidRPr="001C52D5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32F8" w:rsidRPr="00EE3024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Determination of blood groups according to the ABO system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Determination of </w:t>
            </w:r>
            <w:proofErr w:type="spellStart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Rh</w:t>
            </w:r>
            <w:proofErr w:type="spellEnd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 factor by express method</w:t>
            </w:r>
          </w:p>
        </w:tc>
        <w:tc>
          <w:tcPr>
            <w:tcW w:w="1682" w:type="dxa"/>
          </w:tcPr>
          <w:p w:rsidR="003A32F8" w:rsidRPr="00EE3024" w:rsidRDefault="00EE3024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4" w:type="dxa"/>
          </w:tcPr>
          <w:p w:rsidR="003A32F8" w:rsidRPr="001C52D5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3A32F8" w:rsidRPr="001C52D5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Conducting samples for the compatibility of donor and recipient blood before transfusion</w:t>
            </w:r>
          </w:p>
        </w:tc>
        <w:tc>
          <w:tcPr>
            <w:tcW w:w="1682" w:type="dxa"/>
          </w:tcPr>
          <w:p w:rsidR="003A32F8" w:rsidRPr="00514086" w:rsidRDefault="00514086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RPr="00514086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Local use of medicinal substances</w:t>
            </w:r>
          </w:p>
        </w:tc>
        <w:tc>
          <w:tcPr>
            <w:tcW w:w="1682" w:type="dxa"/>
          </w:tcPr>
          <w:p w:rsidR="003A32F8" w:rsidRPr="00514086" w:rsidRDefault="00514086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14" w:type="dxa"/>
          </w:tcPr>
          <w:p w:rsidR="003A32F8" w:rsidRPr="00514086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3A32F8" w:rsidRPr="00514086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Intramuscular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,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subcutaneous</w:t>
            </w:r>
            <w:proofErr w:type="spellEnd"/>
            <w:r w:rsidRPr="00680910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Style w:val="shorttext"/>
                <w:rFonts w:ascii="Times New Roman" w:hAnsi="Times New Roman" w:cs="Times New Roman"/>
              </w:rPr>
              <w:t>injections</w:t>
            </w:r>
            <w:proofErr w:type="spellEnd"/>
          </w:p>
        </w:tc>
        <w:tc>
          <w:tcPr>
            <w:tcW w:w="1682" w:type="dxa"/>
          </w:tcPr>
          <w:p w:rsidR="003A32F8" w:rsidRPr="00783CD9" w:rsidRDefault="003A32F8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Tr="00460B1E">
        <w:tc>
          <w:tcPr>
            <w:tcW w:w="4751" w:type="dxa"/>
          </w:tcPr>
          <w:p w:rsidR="003A32F8" w:rsidRPr="00680910" w:rsidRDefault="003A32F8" w:rsidP="00460B1E">
            <w:pPr>
              <w:ind w:left="0"/>
              <w:rPr>
                <w:rFonts w:ascii="Times New Roman" w:hAnsi="Times New Roman" w:cs="Times New Roman"/>
              </w:rPr>
            </w:pPr>
            <w:r w:rsidRPr="00680910">
              <w:rPr>
                <w:rStyle w:val="shorttext"/>
                <w:rFonts w:ascii="Times New Roman" w:hAnsi="Times New Roman" w:cs="Times New Roman"/>
              </w:rPr>
              <w:t>Intravenous injections</w:t>
            </w:r>
          </w:p>
        </w:tc>
        <w:tc>
          <w:tcPr>
            <w:tcW w:w="1682" w:type="dxa"/>
          </w:tcPr>
          <w:p w:rsidR="003A32F8" w:rsidRPr="00783CD9" w:rsidRDefault="003A32F8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32F8" w:rsidRPr="002C2A08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F8" w:rsidRPr="00783CD9" w:rsidTr="00460B1E">
        <w:tc>
          <w:tcPr>
            <w:tcW w:w="4751" w:type="dxa"/>
          </w:tcPr>
          <w:p w:rsidR="003A32F8" w:rsidRPr="00680910" w:rsidRDefault="003A32F8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Filling the system for intravenous infusions</w:t>
            </w:r>
          </w:p>
        </w:tc>
        <w:tc>
          <w:tcPr>
            <w:tcW w:w="1682" w:type="dxa"/>
          </w:tcPr>
          <w:p w:rsidR="003A32F8" w:rsidRPr="00783CD9" w:rsidRDefault="00783CD9" w:rsidP="003A32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4" w:type="dxa"/>
          </w:tcPr>
          <w:p w:rsidR="003A32F8" w:rsidRPr="00783CD9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3A32F8" w:rsidRPr="00783CD9" w:rsidRDefault="003A32F8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80910" w:rsidRDefault="00680910" w:rsidP="00460B1E">
            <w:pPr>
              <w:ind w:left="0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Preparation of a set of instruments for intubation of the trachea, tracheotomy,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conicotomy</w:t>
            </w:r>
            <w:proofErr w:type="spellEnd"/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80910" w:rsidRDefault="00680910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Catheterization of the bladder with a rubber and metal catheter</w:t>
            </w:r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80910" w:rsidRDefault="00680910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Gastric </w:t>
            </w:r>
            <w:proofErr w:type="spellStart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lavage</w:t>
            </w:r>
            <w:proofErr w:type="spellEnd"/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 xml:space="preserve"> with a thick and thin probe</w:t>
            </w:r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80910" w:rsidRDefault="00680910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Setting cleaning, siphon enemas, gas pipe</w:t>
            </w:r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80910" w:rsidRDefault="00680910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Indirect massage of the heart</w:t>
            </w:r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80910" w:rsidRDefault="00680910" w:rsidP="00460B1E">
            <w:pPr>
              <w:ind w:left="0"/>
              <w:rPr>
                <w:rFonts w:ascii="Times New Roman" w:hAnsi="Times New Roman" w:cs="Times New Roman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Conducting artificial ventilation of the lungs by the methods "mouth to mouth" and "mouth to nose". </w:t>
            </w:r>
            <w:proofErr w:type="spellStart"/>
            <w:r w:rsidRPr="00680910">
              <w:rPr>
                <w:rFonts w:ascii="Times New Roman" w:hAnsi="Times New Roman" w:cs="Times New Roman"/>
              </w:rPr>
              <w:t>The</w:t>
            </w:r>
            <w:proofErr w:type="spellEnd"/>
            <w:r w:rsidRPr="00680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Fonts w:ascii="Times New Roman" w:hAnsi="Times New Roman" w:cs="Times New Roman"/>
              </w:rPr>
              <w:t>use</w:t>
            </w:r>
            <w:proofErr w:type="spellEnd"/>
            <w:r w:rsidRPr="00680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Fonts w:ascii="Times New Roman" w:hAnsi="Times New Roman" w:cs="Times New Roman"/>
              </w:rPr>
              <w:t>of</w:t>
            </w:r>
            <w:proofErr w:type="spellEnd"/>
            <w:r w:rsidRPr="00680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Fonts w:ascii="Times New Roman" w:hAnsi="Times New Roman" w:cs="Times New Roman"/>
              </w:rPr>
              <w:t>respirators</w:t>
            </w:r>
            <w:proofErr w:type="spellEnd"/>
            <w:r w:rsidRPr="00680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910">
              <w:rPr>
                <w:rFonts w:ascii="Times New Roman" w:hAnsi="Times New Roman" w:cs="Times New Roman"/>
              </w:rPr>
              <w:t>hand-held</w:t>
            </w:r>
            <w:proofErr w:type="spellEnd"/>
            <w:r w:rsidRPr="00680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Fonts w:ascii="Times New Roman" w:hAnsi="Times New Roman" w:cs="Times New Roman"/>
              </w:rPr>
              <w:t>apparatus</w:t>
            </w:r>
            <w:proofErr w:type="spellEnd"/>
            <w:r w:rsidRPr="00680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910">
              <w:rPr>
                <w:rFonts w:ascii="Times New Roman" w:hAnsi="Times New Roman" w:cs="Times New Roman"/>
              </w:rPr>
              <w:t>Ambu</w:t>
            </w:r>
            <w:proofErr w:type="spellEnd"/>
            <w:r w:rsidR="004E115B" w:rsidRPr="00680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197DA9" w:rsidRDefault="00680910" w:rsidP="00460B1E">
            <w:pPr>
              <w:ind w:left="0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 xml:space="preserve">Carrying out oxygen therapy by various methods (giving the patient oxygen from the cushion, using an oxygen plant, supplying oxygen through a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lastRenderedPageBreak/>
              <w:t>defoamer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82" w:type="dxa"/>
          </w:tcPr>
          <w:p w:rsidR="004E115B" w:rsidRPr="001C52D5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0-1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197DA9" w:rsidRDefault="00680910" w:rsidP="00460B1E">
            <w:pPr>
              <w:ind w:left="0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lastRenderedPageBreak/>
              <w:t>Aspiration of sputum (with rubber, plastic catheters through the mouth, nose, airways, intubation and tracheotomy tubes)</w:t>
            </w:r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197DA9" w:rsidRDefault="00680910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The use of air ducts to ensure airway patency</w:t>
            </w:r>
          </w:p>
        </w:tc>
        <w:tc>
          <w:tcPr>
            <w:tcW w:w="1682" w:type="dxa"/>
          </w:tcPr>
          <w:p w:rsidR="004E115B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4E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D5" w:rsidTr="00460B1E">
        <w:tc>
          <w:tcPr>
            <w:tcW w:w="4751" w:type="dxa"/>
          </w:tcPr>
          <w:p w:rsidR="001C52D5" w:rsidRPr="000417D0" w:rsidRDefault="001C52D5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  <w:proofErr w:type="spellEnd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>mandatory</w:t>
            </w:r>
            <w:proofErr w:type="spellEnd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>practical</w:t>
            </w:r>
            <w:proofErr w:type="spellEnd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>skills</w:t>
            </w:r>
            <w:proofErr w:type="spellEnd"/>
            <w:r w:rsidRPr="000417D0">
              <w:rPr>
                <w:rStyle w:val="alt-edited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2" w:type="dxa"/>
          </w:tcPr>
          <w:p w:rsidR="001C52D5" w:rsidRPr="00783CD9" w:rsidRDefault="000417D0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83CD9" w:rsidRPr="00783CD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514" w:type="dxa"/>
          </w:tcPr>
          <w:p w:rsidR="001C52D5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1C52D5" w:rsidRPr="002C2A08" w:rsidRDefault="001C52D5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9321" w:type="dxa"/>
            <w:gridSpan w:val="4"/>
          </w:tcPr>
          <w:p w:rsidR="004E115B" w:rsidRPr="00680910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115B" w:rsidTr="00460B1E">
        <w:tc>
          <w:tcPr>
            <w:tcW w:w="9321" w:type="dxa"/>
            <w:gridSpan w:val="4"/>
          </w:tcPr>
          <w:p w:rsidR="004E115B" w:rsidRDefault="004E115B" w:rsidP="00460B1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231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D2312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II. </w:t>
            </w:r>
            <w:r w:rsidR="009876F1" w:rsidRPr="009876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OPTIONAL SKILLS</w:t>
            </w: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9876F1" w:rsidRDefault="009876F1" w:rsidP="00460B1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Assistance in emergency conditions in </w:t>
            </w:r>
            <w:proofErr w:type="spellStart"/>
            <w:r w:rsidRPr="001C52D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allergology</w:t>
            </w:r>
            <w:proofErr w:type="spellEnd"/>
          </w:p>
        </w:tc>
      </w:tr>
      <w:tr w:rsidR="004E115B" w:rsidTr="00460B1E">
        <w:tc>
          <w:tcPr>
            <w:tcW w:w="4751" w:type="dxa"/>
          </w:tcPr>
          <w:p w:rsidR="004E115B" w:rsidRPr="009876F1" w:rsidRDefault="009876F1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Urticaria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C52D5">
              <w:rPr>
                <w:rFonts w:ascii="Times New Roman" w:hAnsi="Times New Roman" w:cs="Times New Roman"/>
                <w:lang w:val="en-US"/>
              </w:rPr>
              <w:t>angioedema</w:t>
            </w:r>
            <w:proofErr w:type="spellEnd"/>
            <w:r w:rsidRPr="001C52D5">
              <w:rPr>
                <w:rFonts w:ascii="Times New Roman" w:hAnsi="Times New Roman" w:cs="Times New Roman"/>
                <w:lang w:val="en-US"/>
              </w:rPr>
              <w:t>, anaphylactic shock: clinical picture, emergency care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9321" w:type="dxa"/>
            <w:gridSpan w:val="4"/>
          </w:tcPr>
          <w:p w:rsidR="004E115B" w:rsidRPr="009876F1" w:rsidRDefault="009876F1" w:rsidP="00460B1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6F1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Emergency care for poisoning</w:t>
            </w:r>
          </w:p>
        </w:tc>
      </w:tr>
      <w:tr w:rsidR="004E115B" w:rsidTr="00460B1E">
        <w:tc>
          <w:tcPr>
            <w:tcW w:w="4751" w:type="dxa"/>
          </w:tcPr>
          <w:p w:rsidR="004E115B" w:rsidRPr="009876F1" w:rsidRDefault="009876F1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 and emergency aid for food poisoning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9876F1" w:rsidRDefault="009876F1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Acute alcohol and surrogate poisoning: clinical picture, emergency care, transportation of a patient</w:t>
            </w:r>
          </w:p>
        </w:tc>
        <w:tc>
          <w:tcPr>
            <w:tcW w:w="1682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2C2A08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9876F1" w:rsidRDefault="009876F1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Carbon monoxide poisoning: clinical picture, emergency care, transportation of a patient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RPr="002F2A35" w:rsidTr="00460B1E">
        <w:tc>
          <w:tcPr>
            <w:tcW w:w="9321" w:type="dxa"/>
            <w:gridSpan w:val="4"/>
          </w:tcPr>
          <w:p w:rsidR="004E115B" w:rsidRPr="006041BA" w:rsidRDefault="006041BA" w:rsidP="00460B1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Emergency care for conditions caused by external factors:</w:t>
            </w:r>
          </w:p>
        </w:tc>
      </w:tr>
      <w:tr w:rsidR="004E115B" w:rsidTr="00460B1E">
        <w:tc>
          <w:tcPr>
            <w:tcW w:w="4751" w:type="dxa"/>
          </w:tcPr>
          <w:p w:rsidR="004E115B" w:rsidRPr="006041BA" w:rsidRDefault="006041BA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Sunny, heat stroke: a clinical picture, emergency care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041BA" w:rsidRDefault="006041BA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Style w:val="shorttext"/>
                <w:rFonts w:ascii="Times New Roman" w:hAnsi="Times New Roman" w:cs="Times New Roman"/>
                <w:lang w:val="en-US"/>
              </w:rPr>
              <w:t>Emergency help with electrical trauma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041BA" w:rsidRDefault="006041BA" w:rsidP="00460B1E">
            <w:pPr>
              <w:ind w:left="0"/>
              <w:rPr>
                <w:rFonts w:ascii="Times New Roman" w:hAnsi="Times New Roman" w:cs="Times New Roman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The motion sickness syndrome: a clinical picture, an emergency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041BA" w:rsidRDefault="006041BA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picture, emergency help with frostbite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041BA" w:rsidRDefault="006041BA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picture, emergency drowning help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041BA" w:rsidRDefault="006041BA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picture, emergency care, transportation of a patient with suffocation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B" w:rsidTr="00460B1E">
        <w:tc>
          <w:tcPr>
            <w:tcW w:w="4751" w:type="dxa"/>
          </w:tcPr>
          <w:p w:rsidR="004E115B" w:rsidRPr="006041BA" w:rsidRDefault="006041BA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2D5">
              <w:rPr>
                <w:rFonts w:ascii="Times New Roman" w:hAnsi="Times New Roman" w:cs="Times New Roman"/>
                <w:lang w:val="en-US"/>
              </w:rPr>
              <w:t>Clinical picture, emergency care, transportation of a patient when bitten by poisonous snakes, insects, animals</w:t>
            </w:r>
          </w:p>
        </w:tc>
        <w:tc>
          <w:tcPr>
            <w:tcW w:w="1682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15B" w:rsidRPr="00786D99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D0" w:rsidRPr="000417D0" w:rsidTr="00460B1E">
        <w:tc>
          <w:tcPr>
            <w:tcW w:w="4751" w:type="dxa"/>
          </w:tcPr>
          <w:p w:rsidR="000417D0" w:rsidRPr="000417D0" w:rsidRDefault="000417D0" w:rsidP="00460B1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41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Total quantity of optional skills </w:t>
            </w:r>
          </w:p>
        </w:tc>
        <w:tc>
          <w:tcPr>
            <w:tcW w:w="1682" w:type="dxa"/>
          </w:tcPr>
          <w:p w:rsidR="000417D0" w:rsidRPr="000417D0" w:rsidRDefault="000417D0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14" w:type="dxa"/>
          </w:tcPr>
          <w:p w:rsidR="000417D0" w:rsidRPr="000417D0" w:rsidRDefault="000417D0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0417D0" w:rsidRPr="000417D0" w:rsidRDefault="000417D0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115B" w:rsidRPr="000417D0" w:rsidTr="00460B1E">
        <w:tc>
          <w:tcPr>
            <w:tcW w:w="9321" w:type="dxa"/>
            <w:gridSpan w:val="4"/>
          </w:tcPr>
          <w:p w:rsidR="004E115B" w:rsidRPr="006041BA" w:rsidRDefault="004E115B" w:rsidP="00460B1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F19C5" w:rsidRPr="006041BA" w:rsidRDefault="005F19C5">
      <w:pPr>
        <w:rPr>
          <w:lang w:val="en-US"/>
        </w:rPr>
      </w:pPr>
    </w:p>
    <w:sectPr w:rsidR="005F19C5" w:rsidRPr="006041BA" w:rsidSect="005F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AED"/>
    <w:multiLevelType w:val="hybridMultilevel"/>
    <w:tmpl w:val="030C279E"/>
    <w:lvl w:ilvl="0" w:tplc="3962D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15B"/>
    <w:rsid w:val="000417D0"/>
    <w:rsid w:val="00055489"/>
    <w:rsid w:val="00066953"/>
    <w:rsid w:val="000A23BA"/>
    <w:rsid w:val="000B69A7"/>
    <w:rsid w:val="000F56C7"/>
    <w:rsid w:val="00197DA9"/>
    <w:rsid w:val="001C52D5"/>
    <w:rsid w:val="002F2A35"/>
    <w:rsid w:val="00367777"/>
    <w:rsid w:val="003A32F8"/>
    <w:rsid w:val="004043D8"/>
    <w:rsid w:val="004E115B"/>
    <w:rsid w:val="00514086"/>
    <w:rsid w:val="005D3C71"/>
    <w:rsid w:val="005F19C5"/>
    <w:rsid w:val="006041BA"/>
    <w:rsid w:val="00624EAB"/>
    <w:rsid w:val="00680910"/>
    <w:rsid w:val="0068145F"/>
    <w:rsid w:val="006D19D0"/>
    <w:rsid w:val="007311A3"/>
    <w:rsid w:val="00783CD9"/>
    <w:rsid w:val="00822515"/>
    <w:rsid w:val="0083471E"/>
    <w:rsid w:val="009876F1"/>
    <w:rsid w:val="00A24597"/>
    <w:rsid w:val="00AC4D5D"/>
    <w:rsid w:val="00BD26D6"/>
    <w:rsid w:val="00C56559"/>
    <w:rsid w:val="00EE3024"/>
    <w:rsid w:val="00F229FA"/>
    <w:rsid w:val="00FA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5B"/>
  </w:style>
  <w:style w:type="paragraph" w:styleId="4">
    <w:name w:val="heading 4"/>
    <w:basedOn w:val="a"/>
    <w:next w:val="a"/>
    <w:link w:val="40"/>
    <w:qFormat/>
    <w:rsid w:val="004E115B"/>
    <w:pPr>
      <w:keepNext/>
      <w:spacing w:before="0" w:line="240" w:lineRule="auto"/>
      <w:ind w:left="0"/>
      <w:outlineLvl w:val="3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115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4E115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4E115B"/>
    <w:pPr>
      <w:autoSpaceDE w:val="0"/>
      <w:autoSpaceDN w:val="0"/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E115B"/>
    <w:pPr>
      <w:contextualSpacing/>
    </w:pPr>
  </w:style>
  <w:style w:type="character" w:customStyle="1" w:styleId="alt-edited">
    <w:name w:val="alt-edited"/>
    <w:basedOn w:val="a0"/>
    <w:rsid w:val="007311A3"/>
  </w:style>
  <w:style w:type="character" w:customStyle="1" w:styleId="shorttext">
    <w:name w:val="short_text"/>
    <w:basedOn w:val="a0"/>
    <w:rsid w:val="007311A3"/>
  </w:style>
  <w:style w:type="character" w:customStyle="1" w:styleId="gt-baf-word-clickable">
    <w:name w:val="gt-baf-word-clickable"/>
    <w:basedOn w:val="a0"/>
    <w:rsid w:val="002F2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Krasotka</dc:creator>
  <cp:lastModifiedBy>Krasotka</cp:lastModifiedBy>
  <cp:revision>17</cp:revision>
  <dcterms:created xsi:type="dcterms:W3CDTF">2018-02-08T07:49:00Z</dcterms:created>
  <dcterms:modified xsi:type="dcterms:W3CDTF">2018-02-09T03:16:00Z</dcterms:modified>
</cp:coreProperties>
</file>